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FD1" w:rsidRDefault="00410FD1" w:rsidP="00410FD1">
      <w:pPr>
        <w:pStyle w:val="a8"/>
        <w:ind w:firstLine="56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410FD1" w:rsidRDefault="00410FD1" w:rsidP="00410FD1">
      <w:pPr>
        <w:pStyle w:val="a8"/>
        <w:ind w:firstLine="56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711632">
        <w:rPr>
          <w:rFonts w:ascii="Times New Roman" w:hAnsi="Times New Roman"/>
          <w:b/>
          <w:i/>
          <w:sz w:val="24"/>
          <w:szCs w:val="24"/>
          <w:u w:val="single"/>
        </w:rPr>
        <w:t>Самостоятельная работа студентов</w:t>
      </w:r>
    </w:p>
    <w:p w:rsidR="00FA2DDD" w:rsidRPr="00711632" w:rsidRDefault="00FA2DDD" w:rsidP="00410FD1">
      <w:pPr>
        <w:pStyle w:val="a8"/>
        <w:ind w:firstLine="56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410FD1" w:rsidRPr="00711632" w:rsidRDefault="00410FD1" w:rsidP="00410FD1">
      <w:pPr>
        <w:spacing w:after="0" w:line="240" w:lineRule="auto"/>
        <w:ind w:firstLine="567"/>
        <w:jc w:val="both"/>
        <w:rPr>
          <w:b/>
          <w:i/>
          <w:szCs w:val="24"/>
        </w:rPr>
      </w:pPr>
      <w:r w:rsidRPr="00711632">
        <w:rPr>
          <w:b/>
          <w:i/>
          <w:szCs w:val="24"/>
        </w:rPr>
        <w:t>Задание № 1</w:t>
      </w:r>
    </w:p>
    <w:p w:rsidR="00410FD1" w:rsidRPr="00711632" w:rsidRDefault="00410FD1" w:rsidP="00410FD1">
      <w:pPr>
        <w:spacing w:after="0" w:line="240" w:lineRule="auto"/>
        <w:ind w:firstLine="567"/>
        <w:jc w:val="both"/>
        <w:rPr>
          <w:szCs w:val="24"/>
        </w:rPr>
      </w:pPr>
      <w:r w:rsidRPr="00711632">
        <w:rPr>
          <w:szCs w:val="24"/>
        </w:rPr>
        <w:t>Выписать дома в тетради для практических занятий в форме врачебных рецептов и указать показания к применению выписанных лекарственных форм:</w:t>
      </w:r>
    </w:p>
    <w:p w:rsidR="00410FD1" w:rsidRPr="00711632" w:rsidRDefault="00410FD1" w:rsidP="00410FD1">
      <w:pPr>
        <w:numPr>
          <w:ilvl w:val="0"/>
          <w:numId w:val="19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>«Аллохол».</w:t>
      </w:r>
    </w:p>
    <w:p w:rsidR="00410FD1" w:rsidRPr="00711632" w:rsidRDefault="00410FD1" w:rsidP="00410FD1">
      <w:pPr>
        <w:numPr>
          <w:ilvl w:val="0"/>
          <w:numId w:val="19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>Контри</w:t>
      </w:r>
      <w:r>
        <w:rPr>
          <w:szCs w:val="24"/>
        </w:rPr>
        <w:t>к</w:t>
      </w:r>
      <w:r w:rsidRPr="00711632">
        <w:rPr>
          <w:szCs w:val="24"/>
        </w:rPr>
        <w:t>ал.</w:t>
      </w:r>
    </w:p>
    <w:p w:rsidR="00410FD1" w:rsidRDefault="00410FD1" w:rsidP="00410FD1">
      <w:pPr>
        <w:numPr>
          <w:ilvl w:val="0"/>
          <w:numId w:val="19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>Масло касторовое.</w:t>
      </w:r>
    </w:p>
    <w:p w:rsidR="00410FD1" w:rsidRDefault="00410FD1" w:rsidP="00410FD1">
      <w:pPr>
        <w:numPr>
          <w:ilvl w:val="0"/>
          <w:numId w:val="19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>
        <w:rPr>
          <w:szCs w:val="24"/>
        </w:rPr>
        <w:t>Гепатопротектор</w:t>
      </w:r>
    </w:p>
    <w:p w:rsidR="00410FD1" w:rsidRPr="00711632" w:rsidRDefault="00410FD1" w:rsidP="00410FD1">
      <w:pPr>
        <w:numPr>
          <w:ilvl w:val="0"/>
          <w:numId w:val="19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>
        <w:rPr>
          <w:szCs w:val="24"/>
        </w:rPr>
        <w:t>Лактулозу</w:t>
      </w:r>
    </w:p>
    <w:p w:rsidR="00410FD1" w:rsidRPr="00711632" w:rsidRDefault="00410FD1" w:rsidP="00410FD1">
      <w:p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b/>
          <w:i/>
          <w:szCs w:val="24"/>
        </w:rPr>
      </w:pPr>
      <w:r w:rsidRPr="00711632">
        <w:rPr>
          <w:b/>
          <w:i/>
          <w:szCs w:val="24"/>
        </w:rPr>
        <w:t>Задание № 2</w:t>
      </w:r>
    </w:p>
    <w:p w:rsidR="00410FD1" w:rsidRPr="00711632" w:rsidRDefault="00410FD1" w:rsidP="00410FD1">
      <w:p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szCs w:val="24"/>
        </w:rPr>
      </w:pPr>
      <w:r w:rsidRPr="00711632">
        <w:rPr>
          <w:szCs w:val="24"/>
        </w:rPr>
        <w:t>Выписать в форме врачебных рецептов:</w:t>
      </w:r>
    </w:p>
    <w:p w:rsidR="00410FD1" w:rsidRPr="00711632" w:rsidRDefault="00410FD1" w:rsidP="00410FD1">
      <w:pPr>
        <w:numPr>
          <w:ilvl w:val="0"/>
          <w:numId w:val="20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Cs w:val="24"/>
        </w:rPr>
      </w:pPr>
      <w:r w:rsidRPr="00711632">
        <w:rPr>
          <w:szCs w:val="24"/>
        </w:rPr>
        <w:t>Синтетический холеретик.</w:t>
      </w:r>
    </w:p>
    <w:p w:rsidR="00410FD1" w:rsidRPr="00711632" w:rsidRDefault="00410FD1" w:rsidP="00410FD1">
      <w:pPr>
        <w:numPr>
          <w:ilvl w:val="0"/>
          <w:numId w:val="20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Cs w:val="24"/>
        </w:rPr>
      </w:pPr>
      <w:r w:rsidRPr="00711632">
        <w:rPr>
          <w:szCs w:val="24"/>
        </w:rPr>
        <w:t>Слабительный препарат при отравлении.</w:t>
      </w:r>
    </w:p>
    <w:p w:rsidR="00410FD1" w:rsidRPr="00711632" w:rsidRDefault="00410FD1" w:rsidP="00410FD1">
      <w:pPr>
        <w:numPr>
          <w:ilvl w:val="0"/>
          <w:numId w:val="20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Cs w:val="24"/>
        </w:rPr>
      </w:pPr>
      <w:r w:rsidRPr="00711632">
        <w:rPr>
          <w:szCs w:val="24"/>
        </w:rPr>
        <w:t>Слабительное средство, содержащее антрагликозиды, при хроническом запоре.</w:t>
      </w:r>
    </w:p>
    <w:p w:rsidR="00410FD1" w:rsidRPr="00711632" w:rsidRDefault="00410FD1" w:rsidP="00410FD1">
      <w:pPr>
        <w:numPr>
          <w:ilvl w:val="0"/>
          <w:numId w:val="20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Cs w:val="24"/>
        </w:rPr>
      </w:pPr>
      <w:r w:rsidRPr="00711632">
        <w:rPr>
          <w:szCs w:val="24"/>
        </w:rPr>
        <w:t>Средство заместительной терапии при хроническом панкреатите.</w:t>
      </w:r>
    </w:p>
    <w:p w:rsidR="00410FD1" w:rsidRDefault="00410FD1" w:rsidP="00410FD1">
      <w:pPr>
        <w:numPr>
          <w:ilvl w:val="0"/>
          <w:numId w:val="20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Cs w:val="24"/>
        </w:rPr>
      </w:pPr>
      <w:r w:rsidRPr="00711632">
        <w:rPr>
          <w:szCs w:val="24"/>
        </w:rPr>
        <w:t>Антидиарейное средство.</w:t>
      </w:r>
    </w:p>
    <w:p w:rsidR="00410FD1" w:rsidRDefault="00410FD1" w:rsidP="00410FD1">
      <w:pPr>
        <w:numPr>
          <w:ilvl w:val="0"/>
          <w:numId w:val="20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Миотропный селективный спазмолитик</w:t>
      </w:r>
    </w:p>
    <w:p w:rsidR="00410FD1" w:rsidRPr="00711632" w:rsidRDefault="00410FD1" w:rsidP="00410FD1">
      <w:p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Cs w:val="24"/>
        </w:rPr>
      </w:pPr>
    </w:p>
    <w:p w:rsidR="00410FD1" w:rsidRPr="00711632" w:rsidRDefault="00410FD1" w:rsidP="00410FD1">
      <w:p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b/>
          <w:i/>
          <w:szCs w:val="24"/>
        </w:rPr>
      </w:pPr>
      <w:r w:rsidRPr="00711632">
        <w:rPr>
          <w:b/>
          <w:i/>
          <w:szCs w:val="24"/>
        </w:rPr>
        <w:t>Ситуационные задачи</w:t>
      </w:r>
    </w:p>
    <w:p w:rsidR="00410FD1" w:rsidRPr="00711632" w:rsidRDefault="00410FD1" w:rsidP="00410FD1">
      <w:p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b/>
          <w:i/>
          <w:szCs w:val="24"/>
        </w:rPr>
      </w:pPr>
      <w:r w:rsidRPr="00711632">
        <w:rPr>
          <w:b/>
          <w:i/>
          <w:szCs w:val="24"/>
        </w:rPr>
        <w:t>Задача № 1</w:t>
      </w:r>
    </w:p>
    <w:p w:rsidR="00410FD1" w:rsidRDefault="00410FD1" w:rsidP="00410FD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spacing w:val="-6"/>
          <w:szCs w:val="24"/>
        </w:rPr>
      </w:pPr>
      <w:r w:rsidRPr="00711632">
        <w:rPr>
          <w:szCs w:val="24"/>
        </w:rPr>
        <w:t xml:space="preserve">Больная Л. 35 лет была доставлена в больницу через 1 час после острого отравления токсическим веществом неизвестного происхождения. Для срочного выведения яда из кишечника </w:t>
      </w:r>
      <w:r w:rsidRPr="00711632">
        <w:rPr>
          <w:spacing w:val="-6"/>
          <w:szCs w:val="24"/>
        </w:rPr>
        <w:t xml:space="preserve">больной был назначен </w:t>
      </w:r>
      <w:r w:rsidRPr="00711632">
        <w:rPr>
          <w:spacing w:val="-6"/>
          <w:szCs w:val="24"/>
          <w:lang w:val="en-US"/>
        </w:rPr>
        <w:t>MgSO</w:t>
      </w:r>
      <w:r w:rsidRPr="00711632">
        <w:rPr>
          <w:spacing w:val="-6"/>
          <w:szCs w:val="24"/>
          <w:vertAlign w:val="subscript"/>
        </w:rPr>
        <w:t xml:space="preserve">4 </w:t>
      </w:r>
      <w:r w:rsidRPr="00711632">
        <w:rPr>
          <w:spacing w:val="-6"/>
          <w:szCs w:val="24"/>
        </w:rPr>
        <w:t xml:space="preserve">30,0 в 100 мл </w:t>
      </w:r>
      <w:r w:rsidRPr="00711632">
        <w:rPr>
          <w:spacing w:val="-6"/>
          <w:szCs w:val="24"/>
          <w:lang w:val="en-US"/>
        </w:rPr>
        <w:t>H</w:t>
      </w:r>
      <w:r w:rsidRPr="00711632">
        <w:rPr>
          <w:spacing w:val="-6"/>
          <w:szCs w:val="24"/>
          <w:vertAlign w:val="subscript"/>
        </w:rPr>
        <w:t>2</w:t>
      </w:r>
      <w:r w:rsidRPr="00711632">
        <w:rPr>
          <w:spacing w:val="-6"/>
          <w:szCs w:val="24"/>
          <w:lang w:val="en-US"/>
        </w:rPr>
        <w:t>O</w:t>
      </w:r>
      <w:r w:rsidRPr="00711632">
        <w:rPr>
          <w:spacing w:val="-6"/>
          <w:szCs w:val="24"/>
        </w:rPr>
        <w:t>. Как ускорить наступление слабительного эффекта?</w:t>
      </w:r>
    </w:p>
    <w:p w:rsidR="00410FD1" w:rsidRDefault="00410FD1" w:rsidP="00410FD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spacing w:val="-6"/>
          <w:szCs w:val="24"/>
        </w:rPr>
      </w:pPr>
    </w:p>
    <w:p w:rsidR="00410FD1" w:rsidRDefault="00410FD1" w:rsidP="00410FD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b/>
          <w:i/>
          <w:spacing w:val="-6"/>
          <w:szCs w:val="24"/>
        </w:rPr>
      </w:pPr>
      <w:r w:rsidRPr="004359E8">
        <w:rPr>
          <w:b/>
          <w:i/>
          <w:spacing w:val="-6"/>
          <w:szCs w:val="24"/>
        </w:rPr>
        <w:t>Задача №2</w:t>
      </w:r>
    </w:p>
    <w:p w:rsidR="00410FD1" w:rsidRPr="004359E8" w:rsidRDefault="00410FD1" w:rsidP="00410FD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spacing w:val="-6"/>
          <w:szCs w:val="24"/>
        </w:rPr>
      </w:pPr>
      <w:r w:rsidRPr="004359E8">
        <w:rPr>
          <w:spacing w:val="-6"/>
          <w:szCs w:val="24"/>
        </w:rPr>
        <w:t>Пациенту С.</w:t>
      </w:r>
      <w:r>
        <w:rPr>
          <w:spacing w:val="-6"/>
          <w:szCs w:val="24"/>
        </w:rPr>
        <w:t>, находящемуся в гастроэнтерологическом отделении с обострением хронического панкреатита (рецидивирующая форма) лечащим врачом были назначены следующие лекарственные средства: платифиллин инъекционно, панкреатин, апротинин. Какое лекарственное средство назначено необоснованно?</w:t>
      </w:r>
    </w:p>
    <w:p w:rsidR="00410FD1" w:rsidRDefault="00410FD1" w:rsidP="00410FD1">
      <w:pPr>
        <w:spacing w:after="0" w:line="240" w:lineRule="auto"/>
        <w:ind w:firstLine="567"/>
        <w:jc w:val="both"/>
        <w:rPr>
          <w:b/>
          <w:i/>
          <w:szCs w:val="24"/>
        </w:rPr>
      </w:pPr>
    </w:p>
    <w:p w:rsidR="00410FD1" w:rsidRDefault="00410FD1" w:rsidP="00410FD1">
      <w:pPr>
        <w:spacing w:after="0" w:line="240" w:lineRule="auto"/>
        <w:ind w:firstLine="567"/>
        <w:jc w:val="both"/>
        <w:rPr>
          <w:b/>
          <w:i/>
          <w:szCs w:val="24"/>
        </w:rPr>
      </w:pPr>
      <w:r w:rsidRPr="00711632">
        <w:rPr>
          <w:b/>
          <w:i/>
          <w:szCs w:val="24"/>
        </w:rPr>
        <w:t xml:space="preserve">Тестовый контроль: </w:t>
      </w:r>
    </w:p>
    <w:p w:rsidR="00FA2DDD" w:rsidRPr="00711632" w:rsidRDefault="00FA2DDD" w:rsidP="00410FD1">
      <w:pPr>
        <w:spacing w:after="0" w:line="240" w:lineRule="auto"/>
        <w:ind w:firstLine="567"/>
        <w:jc w:val="both"/>
        <w:rPr>
          <w:b/>
          <w:i/>
          <w:szCs w:val="24"/>
        </w:rPr>
      </w:pPr>
      <w:bookmarkStart w:id="0" w:name="_GoBack"/>
      <w:bookmarkEnd w:id="0"/>
    </w:p>
    <w:p w:rsidR="00410FD1" w:rsidRPr="00711632" w:rsidRDefault="00410FD1" w:rsidP="00410FD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b/>
          <w:spacing w:val="-4"/>
          <w:szCs w:val="24"/>
        </w:rPr>
      </w:pPr>
      <w:r w:rsidRPr="00711632">
        <w:rPr>
          <w:b/>
          <w:spacing w:val="-4"/>
          <w:szCs w:val="24"/>
        </w:rPr>
        <w:t>1. Время наступления слабительного эффекта при использовании лактулозы?</w:t>
      </w:r>
    </w:p>
    <w:p w:rsidR="00410FD1" w:rsidRPr="00711632" w:rsidRDefault="00410FD1" w:rsidP="00410FD1">
      <w:pPr>
        <w:numPr>
          <w:ilvl w:val="1"/>
          <w:numId w:val="26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>2 часа.</w:t>
      </w:r>
    </w:p>
    <w:p w:rsidR="00410FD1" w:rsidRPr="00711632" w:rsidRDefault="00410FD1" w:rsidP="00410FD1">
      <w:pPr>
        <w:numPr>
          <w:ilvl w:val="1"/>
          <w:numId w:val="26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>4 8 часов.</w:t>
      </w:r>
    </w:p>
    <w:p w:rsidR="00410FD1" w:rsidRPr="00711632" w:rsidRDefault="00410FD1" w:rsidP="00410FD1">
      <w:pPr>
        <w:numPr>
          <w:ilvl w:val="1"/>
          <w:numId w:val="26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 xml:space="preserve">1-3 дня. </w:t>
      </w:r>
    </w:p>
    <w:p w:rsidR="00410FD1" w:rsidRPr="00711632" w:rsidRDefault="00410FD1" w:rsidP="00410FD1">
      <w:pPr>
        <w:numPr>
          <w:ilvl w:val="1"/>
          <w:numId w:val="26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>10 часов.</w:t>
      </w:r>
    </w:p>
    <w:p w:rsidR="00410FD1" w:rsidRPr="00711632" w:rsidRDefault="00410FD1" w:rsidP="00410FD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b/>
          <w:szCs w:val="24"/>
        </w:rPr>
      </w:pPr>
      <w:r w:rsidRPr="00711632">
        <w:rPr>
          <w:b/>
          <w:szCs w:val="24"/>
        </w:rPr>
        <w:t>2. Что характерно для действия горечей?</w:t>
      </w:r>
    </w:p>
    <w:p w:rsidR="00410FD1" w:rsidRPr="00711632" w:rsidRDefault="00410FD1" w:rsidP="00410FD1">
      <w:pPr>
        <w:numPr>
          <w:ilvl w:val="1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>повышает аппетит в результате центрального действия.</w:t>
      </w:r>
    </w:p>
    <w:p w:rsidR="00410FD1" w:rsidRPr="00711632" w:rsidRDefault="00410FD1" w:rsidP="00410FD1">
      <w:pPr>
        <w:numPr>
          <w:ilvl w:val="1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 xml:space="preserve">стимулирует центр голода рефлекторно. </w:t>
      </w:r>
    </w:p>
    <w:p w:rsidR="00410FD1" w:rsidRPr="00711632" w:rsidRDefault="00410FD1" w:rsidP="00410FD1">
      <w:pPr>
        <w:numPr>
          <w:ilvl w:val="1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>усиливает секрецию желудочного сока в ответ на поступление пищи.</w:t>
      </w:r>
    </w:p>
    <w:p w:rsidR="00410FD1" w:rsidRPr="00711632" w:rsidRDefault="00410FD1" w:rsidP="00410FD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b/>
          <w:szCs w:val="24"/>
        </w:rPr>
      </w:pPr>
      <w:r>
        <w:rPr>
          <w:b/>
          <w:szCs w:val="24"/>
        </w:rPr>
        <w:t>3</w:t>
      </w:r>
      <w:r w:rsidRPr="00711632">
        <w:rPr>
          <w:b/>
          <w:szCs w:val="24"/>
        </w:rPr>
        <w:t>. При остром панкреатите какие препараты используют для снижения секреции?</w:t>
      </w:r>
    </w:p>
    <w:p w:rsidR="00410FD1" w:rsidRPr="00711632" w:rsidRDefault="00410FD1" w:rsidP="00410FD1">
      <w:pPr>
        <w:numPr>
          <w:ilvl w:val="1"/>
          <w:numId w:val="24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 xml:space="preserve">М-холиноблокаторы </w:t>
      </w:r>
    </w:p>
    <w:p w:rsidR="00410FD1" w:rsidRPr="00711632" w:rsidRDefault="00410FD1" w:rsidP="00410FD1">
      <w:pPr>
        <w:numPr>
          <w:ilvl w:val="1"/>
          <w:numId w:val="24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 xml:space="preserve">антацидные </w:t>
      </w:r>
    </w:p>
    <w:p w:rsidR="00410FD1" w:rsidRPr="00711632" w:rsidRDefault="00410FD1" w:rsidP="00410FD1">
      <w:pPr>
        <w:numPr>
          <w:ilvl w:val="1"/>
          <w:numId w:val="24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>ингибиторы протеолитических ферментов</w:t>
      </w:r>
    </w:p>
    <w:p w:rsidR="00410FD1" w:rsidRPr="00711632" w:rsidRDefault="00410FD1" w:rsidP="00410FD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b/>
          <w:szCs w:val="24"/>
        </w:rPr>
      </w:pPr>
      <w:r>
        <w:rPr>
          <w:b/>
          <w:szCs w:val="24"/>
        </w:rPr>
        <w:t>4</w:t>
      </w:r>
      <w:r w:rsidRPr="00711632">
        <w:rPr>
          <w:b/>
          <w:szCs w:val="24"/>
        </w:rPr>
        <w:t>. Что характерно для солевых слабительных?</w:t>
      </w:r>
    </w:p>
    <w:p w:rsidR="00410FD1" w:rsidRPr="00711632" w:rsidRDefault="00410FD1" w:rsidP="00410FD1">
      <w:pPr>
        <w:numPr>
          <w:ilvl w:val="1"/>
          <w:numId w:val="2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>раздражение хеморецепторов кишечника</w:t>
      </w:r>
    </w:p>
    <w:p w:rsidR="00410FD1" w:rsidRPr="00711632" w:rsidRDefault="00410FD1" w:rsidP="00410FD1">
      <w:pPr>
        <w:numPr>
          <w:ilvl w:val="1"/>
          <w:numId w:val="2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 xml:space="preserve">увеличение объема кишечного содержимого </w:t>
      </w:r>
    </w:p>
    <w:p w:rsidR="00410FD1" w:rsidRPr="00711632" w:rsidRDefault="00410FD1" w:rsidP="00410FD1">
      <w:pPr>
        <w:numPr>
          <w:ilvl w:val="1"/>
          <w:numId w:val="2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 xml:space="preserve">действует на весь кишечник </w:t>
      </w:r>
    </w:p>
    <w:p w:rsidR="00410FD1" w:rsidRPr="00711632" w:rsidRDefault="00410FD1" w:rsidP="00410FD1">
      <w:pPr>
        <w:numPr>
          <w:ilvl w:val="1"/>
          <w:numId w:val="2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 xml:space="preserve">используем при остром запоре </w:t>
      </w:r>
    </w:p>
    <w:p w:rsidR="00410FD1" w:rsidRPr="00711632" w:rsidRDefault="00410FD1" w:rsidP="00410FD1">
      <w:pPr>
        <w:numPr>
          <w:ilvl w:val="1"/>
          <w:numId w:val="2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>используем при хроническом запоре</w:t>
      </w:r>
    </w:p>
    <w:p w:rsidR="00410FD1" w:rsidRPr="00711632" w:rsidRDefault="00410FD1" w:rsidP="00410FD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b/>
          <w:szCs w:val="24"/>
        </w:rPr>
      </w:pPr>
      <w:r>
        <w:rPr>
          <w:b/>
          <w:szCs w:val="24"/>
        </w:rPr>
        <w:lastRenderedPageBreak/>
        <w:t>5</w:t>
      </w:r>
      <w:r w:rsidRPr="00711632">
        <w:rPr>
          <w:b/>
          <w:szCs w:val="24"/>
        </w:rPr>
        <w:t>. Болевой синдром, обусловленный спазмом гладкой мускулатуры ЖКТ, можно купировать:</w:t>
      </w:r>
    </w:p>
    <w:p w:rsidR="00410FD1" w:rsidRPr="00711632" w:rsidRDefault="00410FD1" w:rsidP="00410FD1">
      <w:pPr>
        <w:numPr>
          <w:ilvl w:val="1"/>
          <w:numId w:val="2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 xml:space="preserve">папаверин </w:t>
      </w:r>
    </w:p>
    <w:p w:rsidR="00410FD1" w:rsidRPr="00711632" w:rsidRDefault="00410FD1" w:rsidP="00410FD1">
      <w:pPr>
        <w:numPr>
          <w:ilvl w:val="1"/>
          <w:numId w:val="2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 xml:space="preserve">платифиллин </w:t>
      </w:r>
    </w:p>
    <w:p w:rsidR="00410FD1" w:rsidRPr="00711632" w:rsidRDefault="00410FD1" w:rsidP="00410FD1">
      <w:pPr>
        <w:numPr>
          <w:ilvl w:val="1"/>
          <w:numId w:val="2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>морфин</w:t>
      </w:r>
    </w:p>
    <w:p w:rsidR="00410FD1" w:rsidRPr="00711632" w:rsidRDefault="00410FD1" w:rsidP="00410FD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b/>
          <w:spacing w:val="-8"/>
          <w:szCs w:val="24"/>
        </w:rPr>
      </w:pPr>
      <w:r>
        <w:rPr>
          <w:b/>
          <w:spacing w:val="-8"/>
          <w:szCs w:val="24"/>
        </w:rPr>
        <w:t>6</w:t>
      </w:r>
      <w:r w:rsidRPr="00711632">
        <w:rPr>
          <w:b/>
          <w:spacing w:val="-8"/>
          <w:szCs w:val="24"/>
        </w:rPr>
        <w:t>. В послеоперационном периоде для стимуляции моторики кишечника рекомендуются:</w:t>
      </w:r>
    </w:p>
    <w:p w:rsidR="00410FD1" w:rsidRPr="00711632" w:rsidRDefault="00410FD1" w:rsidP="00410FD1">
      <w:pPr>
        <w:numPr>
          <w:ilvl w:val="1"/>
          <w:numId w:val="21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 xml:space="preserve">ацеклидин </w:t>
      </w:r>
    </w:p>
    <w:p w:rsidR="00410FD1" w:rsidRPr="00711632" w:rsidRDefault="00410FD1" w:rsidP="00410FD1">
      <w:pPr>
        <w:numPr>
          <w:ilvl w:val="1"/>
          <w:numId w:val="21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 xml:space="preserve">прозерин </w:t>
      </w:r>
    </w:p>
    <w:p w:rsidR="00410FD1" w:rsidRPr="00711632" w:rsidRDefault="00410FD1" w:rsidP="00410FD1">
      <w:pPr>
        <w:numPr>
          <w:ilvl w:val="1"/>
          <w:numId w:val="21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>метацин</w:t>
      </w:r>
    </w:p>
    <w:p w:rsidR="00410FD1" w:rsidRPr="00711632" w:rsidRDefault="00410FD1" w:rsidP="00410FD1">
      <w:pPr>
        <w:numPr>
          <w:ilvl w:val="1"/>
          <w:numId w:val="21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Cs w:val="24"/>
        </w:rPr>
      </w:pPr>
      <w:r w:rsidRPr="00711632">
        <w:rPr>
          <w:szCs w:val="24"/>
        </w:rPr>
        <w:t>метоклопрамид</w:t>
      </w:r>
    </w:p>
    <w:p w:rsidR="00410FD1" w:rsidRPr="00711632" w:rsidRDefault="00410FD1" w:rsidP="00410FD1">
      <w:pPr>
        <w:tabs>
          <w:tab w:val="left" w:pos="0"/>
        </w:tabs>
        <w:spacing w:after="0" w:line="240" w:lineRule="auto"/>
        <w:ind w:firstLine="567"/>
        <w:jc w:val="both"/>
        <w:rPr>
          <w:szCs w:val="24"/>
        </w:rPr>
      </w:pPr>
    </w:p>
    <w:p w:rsidR="00410FD1" w:rsidRPr="00711632" w:rsidRDefault="00410FD1" w:rsidP="00410FD1">
      <w:pPr>
        <w:spacing w:after="0" w:line="240" w:lineRule="auto"/>
        <w:ind w:firstLine="567"/>
        <w:jc w:val="both"/>
        <w:rPr>
          <w:b/>
          <w:i/>
          <w:iCs/>
          <w:szCs w:val="24"/>
        </w:rPr>
      </w:pPr>
      <w:r w:rsidRPr="00711632">
        <w:rPr>
          <w:b/>
          <w:i/>
          <w:iCs/>
          <w:szCs w:val="24"/>
        </w:rPr>
        <w:t>Ответы для самоконтроля:</w:t>
      </w:r>
    </w:p>
    <w:p w:rsidR="00410FD1" w:rsidRPr="00711632" w:rsidRDefault="00410FD1" w:rsidP="00410FD1">
      <w:p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b/>
          <w:i/>
          <w:szCs w:val="24"/>
        </w:rPr>
      </w:pPr>
      <w:r w:rsidRPr="00711632">
        <w:rPr>
          <w:b/>
          <w:i/>
          <w:szCs w:val="24"/>
        </w:rPr>
        <w:t>Задача № 1</w:t>
      </w:r>
    </w:p>
    <w:p w:rsidR="00410FD1" w:rsidRDefault="00410FD1" w:rsidP="00410FD1">
      <w:p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bCs/>
          <w:iCs/>
          <w:szCs w:val="24"/>
        </w:rPr>
      </w:pPr>
      <w:r w:rsidRPr="00711632">
        <w:rPr>
          <w:bCs/>
          <w:iCs/>
          <w:szCs w:val="24"/>
        </w:rPr>
        <w:t>Необходимо увеличить объем питья – 2-3 стакана воды.</w:t>
      </w:r>
    </w:p>
    <w:p w:rsidR="00410FD1" w:rsidRDefault="00410FD1" w:rsidP="00410FD1">
      <w:p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b/>
          <w:i/>
          <w:szCs w:val="24"/>
        </w:rPr>
      </w:pPr>
    </w:p>
    <w:p w:rsidR="00410FD1" w:rsidRDefault="00410FD1" w:rsidP="00410FD1">
      <w:p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b/>
          <w:i/>
          <w:szCs w:val="24"/>
        </w:rPr>
      </w:pPr>
      <w:r w:rsidRPr="00711632">
        <w:rPr>
          <w:b/>
          <w:i/>
          <w:szCs w:val="24"/>
        </w:rPr>
        <w:t xml:space="preserve">Задача № </w:t>
      </w:r>
      <w:r>
        <w:rPr>
          <w:b/>
          <w:i/>
          <w:szCs w:val="24"/>
        </w:rPr>
        <w:t>2</w:t>
      </w:r>
    </w:p>
    <w:p w:rsidR="00410FD1" w:rsidRPr="00934923" w:rsidRDefault="00410FD1" w:rsidP="00410FD1">
      <w:p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bCs/>
          <w:iCs/>
          <w:szCs w:val="24"/>
        </w:rPr>
      </w:pPr>
      <w:r w:rsidRPr="00934923">
        <w:rPr>
          <w:szCs w:val="24"/>
        </w:rPr>
        <w:t>панкреатин</w:t>
      </w:r>
      <w:r>
        <w:rPr>
          <w:szCs w:val="24"/>
        </w:rPr>
        <w:t>, апротинин</w:t>
      </w:r>
    </w:p>
    <w:p w:rsidR="00410FD1" w:rsidRDefault="00410FD1" w:rsidP="00410FD1">
      <w:pPr>
        <w:spacing w:after="0" w:line="240" w:lineRule="auto"/>
        <w:ind w:firstLine="567"/>
        <w:jc w:val="both"/>
        <w:rPr>
          <w:b/>
          <w:i/>
          <w:szCs w:val="24"/>
        </w:rPr>
      </w:pPr>
    </w:p>
    <w:p w:rsidR="00410FD1" w:rsidRPr="00711632" w:rsidRDefault="00410FD1" w:rsidP="00410FD1">
      <w:pPr>
        <w:spacing w:after="0" w:line="240" w:lineRule="auto"/>
        <w:ind w:firstLine="567"/>
        <w:jc w:val="both"/>
        <w:rPr>
          <w:b/>
          <w:i/>
          <w:szCs w:val="24"/>
        </w:rPr>
      </w:pPr>
      <w:r w:rsidRPr="00711632">
        <w:rPr>
          <w:b/>
          <w:i/>
          <w:szCs w:val="24"/>
        </w:rPr>
        <w:t>Тесты:</w:t>
      </w:r>
    </w:p>
    <w:p w:rsidR="00410FD1" w:rsidRDefault="00410FD1" w:rsidP="00410FD1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в</w:t>
      </w:r>
    </w:p>
    <w:p w:rsidR="00410FD1" w:rsidRDefault="00410FD1" w:rsidP="00410FD1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б</w:t>
      </w:r>
    </w:p>
    <w:p w:rsidR="00410FD1" w:rsidRDefault="00410FD1" w:rsidP="00410FD1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а,б</w:t>
      </w:r>
    </w:p>
    <w:p w:rsidR="00410FD1" w:rsidRDefault="00410FD1" w:rsidP="00410FD1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szCs w:val="24"/>
        </w:rPr>
      </w:pPr>
      <w:r w:rsidRPr="00711632">
        <w:rPr>
          <w:szCs w:val="24"/>
        </w:rPr>
        <w:t>б, в, г</w:t>
      </w:r>
    </w:p>
    <w:p w:rsidR="00410FD1" w:rsidRDefault="00410FD1" w:rsidP="00410FD1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szCs w:val="24"/>
        </w:rPr>
      </w:pPr>
      <w:r w:rsidRPr="00711632">
        <w:rPr>
          <w:szCs w:val="24"/>
        </w:rPr>
        <w:t>а, б</w:t>
      </w:r>
    </w:p>
    <w:p w:rsidR="00410FD1" w:rsidRPr="00FA526C" w:rsidRDefault="00410FD1" w:rsidP="00410FD1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szCs w:val="24"/>
        </w:rPr>
      </w:pPr>
      <w:r w:rsidRPr="00711632">
        <w:rPr>
          <w:szCs w:val="24"/>
        </w:rPr>
        <w:t>б</w:t>
      </w:r>
    </w:p>
    <w:p w:rsidR="00614616" w:rsidRPr="00371A6C" w:rsidRDefault="00614616" w:rsidP="00371A6C"/>
    <w:sectPr w:rsidR="00614616" w:rsidRPr="00371A6C" w:rsidSect="008A052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616" w:rsidRDefault="00614616" w:rsidP="00F65BAA">
      <w:pPr>
        <w:spacing w:after="0" w:line="240" w:lineRule="auto"/>
      </w:pPr>
      <w:r>
        <w:separator/>
      </w:r>
    </w:p>
  </w:endnote>
  <w:endnote w:type="continuationSeparator" w:id="0">
    <w:p w:rsidR="00614616" w:rsidRDefault="00614616" w:rsidP="00F65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616" w:rsidRDefault="00614616" w:rsidP="00F65BAA">
      <w:pPr>
        <w:spacing w:after="0" w:line="240" w:lineRule="auto"/>
      </w:pPr>
      <w:r>
        <w:separator/>
      </w:r>
    </w:p>
  </w:footnote>
  <w:footnote w:type="continuationSeparator" w:id="0">
    <w:p w:rsidR="00614616" w:rsidRDefault="00614616" w:rsidP="00F65B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hybridMultilevel"/>
    <w:tmpl w:val="4E6AFB66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8"/>
    <w:multiLevelType w:val="hybridMultilevel"/>
    <w:tmpl w:val="281E757A"/>
    <w:lvl w:ilvl="0" w:tplc="4644EBBC">
      <w:start w:val="4"/>
      <w:numFmt w:val="decimal"/>
      <w:lvlText w:val="%1."/>
      <w:lvlJc w:val="left"/>
      <w:rPr>
        <w:rFonts w:cs="Times New Roman"/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A"/>
    <w:multiLevelType w:val="hybridMultilevel"/>
    <w:tmpl w:val="431BD7B6"/>
    <w:lvl w:ilvl="0" w:tplc="FFFFFFFF">
      <w:start w:val="2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6912922"/>
    <w:multiLevelType w:val="hybridMultilevel"/>
    <w:tmpl w:val="81CC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6AB0F69"/>
    <w:multiLevelType w:val="multilevel"/>
    <w:tmpl w:val="4BFEC958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07125CC4"/>
    <w:multiLevelType w:val="hybridMultilevel"/>
    <w:tmpl w:val="3FEEF864"/>
    <w:lvl w:ilvl="0" w:tplc="51664FF0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8DD4706"/>
    <w:multiLevelType w:val="hybridMultilevel"/>
    <w:tmpl w:val="FDA8D452"/>
    <w:lvl w:ilvl="0" w:tplc="D8385AA0">
      <w:start w:val="1"/>
      <w:numFmt w:val="decimal"/>
      <w:lvlText w:val="%1."/>
      <w:lvlJc w:val="left"/>
      <w:pPr>
        <w:tabs>
          <w:tab w:val="num" w:pos="1027"/>
        </w:tabs>
        <w:ind w:left="120" w:firstLine="510"/>
      </w:pPr>
      <w:rPr>
        <w:rFonts w:cs="Arial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7">
    <w:nsid w:val="0A313721"/>
    <w:multiLevelType w:val="hybridMultilevel"/>
    <w:tmpl w:val="5980D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5E5BD6"/>
    <w:multiLevelType w:val="hybridMultilevel"/>
    <w:tmpl w:val="A6E2DC5E"/>
    <w:lvl w:ilvl="0" w:tplc="9970DD3E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C176DF"/>
    <w:multiLevelType w:val="hybridMultilevel"/>
    <w:tmpl w:val="B9DCE4CE"/>
    <w:lvl w:ilvl="0" w:tplc="0874A0C2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C4990"/>
    <w:multiLevelType w:val="hybridMultilevel"/>
    <w:tmpl w:val="B5F2A5D4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1">
    <w:nsid w:val="2CCB1889"/>
    <w:multiLevelType w:val="multilevel"/>
    <w:tmpl w:val="DE7A840E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2D3575DC"/>
    <w:multiLevelType w:val="hybridMultilevel"/>
    <w:tmpl w:val="B82AAD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2BC0712"/>
    <w:multiLevelType w:val="hybridMultilevel"/>
    <w:tmpl w:val="FB7C4B30"/>
    <w:lvl w:ilvl="0" w:tplc="D37CBB4C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  <w:b w:val="0"/>
        <w:i w:val="0"/>
        <w:sz w:val="24"/>
        <w:szCs w:val="24"/>
      </w:rPr>
    </w:lvl>
    <w:lvl w:ilvl="1" w:tplc="FC5289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F00BC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ADC81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8E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C65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06F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FCFF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3222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2CF773D"/>
    <w:multiLevelType w:val="hybridMultilevel"/>
    <w:tmpl w:val="6F7EA3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6E4E31"/>
    <w:multiLevelType w:val="hybridMultilevel"/>
    <w:tmpl w:val="0C603538"/>
    <w:lvl w:ilvl="0" w:tplc="D1DA2052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b/>
        <w:i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D050D3"/>
    <w:multiLevelType w:val="hybridMultilevel"/>
    <w:tmpl w:val="B3F8C88E"/>
    <w:lvl w:ilvl="0" w:tplc="8FB47E5A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7">
    <w:nsid w:val="3DA53609"/>
    <w:multiLevelType w:val="hybridMultilevel"/>
    <w:tmpl w:val="F9409C84"/>
    <w:lvl w:ilvl="0" w:tplc="18D4027C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70B42D4"/>
    <w:multiLevelType w:val="hybridMultilevel"/>
    <w:tmpl w:val="05F2724A"/>
    <w:lvl w:ilvl="0" w:tplc="8F7AB80A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127264"/>
    <w:multiLevelType w:val="hybridMultilevel"/>
    <w:tmpl w:val="7AB8565E"/>
    <w:lvl w:ilvl="0" w:tplc="9C4A71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2816CB5"/>
    <w:multiLevelType w:val="multilevel"/>
    <w:tmpl w:val="DE7A840E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5AC21458"/>
    <w:multiLevelType w:val="multilevel"/>
    <w:tmpl w:val="4BFEC958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>
    <w:nsid w:val="5BC021DA"/>
    <w:multiLevelType w:val="multilevel"/>
    <w:tmpl w:val="4BFEC958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5CDC2CD6"/>
    <w:multiLevelType w:val="hybridMultilevel"/>
    <w:tmpl w:val="E6CCBBF4"/>
    <w:lvl w:ilvl="0" w:tplc="736ED3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E3F513B"/>
    <w:multiLevelType w:val="hybridMultilevel"/>
    <w:tmpl w:val="224AE9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7E62192"/>
    <w:multiLevelType w:val="multilevel"/>
    <w:tmpl w:val="4BFEC958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>
    <w:nsid w:val="71907767"/>
    <w:multiLevelType w:val="hybridMultilevel"/>
    <w:tmpl w:val="F47A7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6"/>
  </w:num>
  <w:num w:numId="4">
    <w:abstractNumId w:val="15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</w:num>
  <w:num w:numId="11">
    <w:abstractNumId w:val="7"/>
  </w:num>
  <w:num w:numId="12">
    <w:abstractNumId w:val="14"/>
  </w:num>
  <w:num w:numId="13">
    <w:abstractNumId w:val="24"/>
  </w:num>
  <w:num w:numId="14">
    <w:abstractNumId w:val="3"/>
  </w:num>
  <w:num w:numId="15">
    <w:abstractNumId w:val="23"/>
  </w:num>
  <w:num w:numId="16">
    <w:abstractNumId w:val="13"/>
  </w:num>
  <w:num w:numId="17">
    <w:abstractNumId w:val="16"/>
  </w:num>
  <w:num w:numId="18">
    <w:abstractNumId w:val="12"/>
  </w:num>
  <w:num w:numId="19">
    <w:abstractNumId w:val="18"/>
  </w:num>
  <w:num w:numId="20">
    <w:abstractNumId w:val="9"/>
  </w:num>
  <w:num w:numId="21">
    <w:abstractNumId w:val="25"/>
  </w:num>
  <w:num w:numId="22">
    <w:abstractNumId w:val="4"/>
  </w:num>
  <w:num w:numId="23">
    <w:abstractNumId w:val="22"/>
  </w:num>
  <w:num w:numId="24">
    <w:abstractNumId w:val="21"/>
  </w:num>
  <w:num w:numId="25">
    <w:abstractNumId w:val="20"/>
  </w:num>
  <w:num w:numId="26">
    <w:abstractNumId w:val="11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254A"/>
    <w:rsid w:val="000045E9"/>
    <w:rsid w:val="000137B6"/>
    <w:rsid w:val="00020D69"/>
    <w:rsid w:val="00026DAA"/>
    <w:rsid w:val="00041C42"/>
    <w:rsid w:val="00041CAA"/>
    <w:rsid w:val="00050230"/>
    <w:rsid w:val="00074C81"/>
    <w:rsid w:val="00082441"/>
    <w:rsid w:val="000832FE"/>
    <w:rsid w:val="00083F9C"/>
    <w:rsid w:val="000A23CD"/>
    <w:rsid w:val="000A7931"/>
    <w:rsid w:val="000B0BB4"/>
    <w:rsid w:val="000C61E1"/>
    <w:rsid w:val="000C6FDE"/>
    <w:rsid w:val="000D41FB"/>
    <w:rsid w:val="00112284"/>
    <w:rsid w:val="00144D0E"/>
    <w:rsid w:val="00155478"/>
    <w:rsid w:val="0016126F"/>
    <w:rsid w:val="001613A3"/>
    <w:rsid w:val="001674D6"/>
    <w:rsid w:val="001848C8"/>
    <w:rsid w:val="00185756"/>
    <w:rsid w:val="00191EC9"/>
    <w:rsid w:val="001B315C"/>
    <w:rsid w:val="001B7FB2"/>
    <w:rsid w:val="001E32C9"/>
    <w:rsid w:val="00207FA2"/>
    <w:rsid w:val="00234C0F"/>
    <w:rsid w:val="00242DB0"/>
    <w:rsid w:val="002443E1"/>
    <w:rsid w:val="002578B4"/>
    <w:rsid w:val="002B411F"/>
    <w:rsid w:val="002C0938"/>
    <w:rsid w:val="002C0A66"/>
    <w:rsid w:val="002D1197"/>
    <w:rsid w:val="00310246"/>
    <w:rsid w:val="00314480"/>
    <w:rsid w:val="0031622E"/>
    <w:rsid w:val="00322407"/>
    <w:rsid w:val="00341FA6"/>
    <w:rsid w:val="00371A6C"/>
    <w:rsid w:val="00372D09"/>
    <w:rsid w:val="003766A1"/>
    <w:rsid w:val="003827F7"/>
    <w:rsid w:val="003B3BC7"/>
    <w:rsid w:val="003C51F9"/>
    <w:rsid w:val="003C67EC"/>
    <w:rsid w:val="003E0E54"/>
    <w:rsid w:val="003F4554"/>
    <w:rsid w:val="00406146"/>
    <w:rsid w:val="0040638E"/>
    <w:rsid w:val="00410FD1"/>
    <w:rsid w:val="004134E5"/>
    <w:rsid w:val="00413D24"/>
    <w:rsid w:val="004149B1"/>
    <w:rsid w:val="0041670F"/>
    <w:rsid w:val="0042473C"/>
    <w:rsid w:val="00425C2C"/>
    <w:rsid w:val="0043281A"/>
    <w:rsid w:val="004405E3"/>
    <w:rsid w:val="00444F56"/>
    <w:rsid w:val="00444FAF"/>
    <w:rsid w:val="00446B93"/>
    <w:rsid w:val="00453738"/>
    <w:rsid w:val="00462871"/>
    <w:rsid w:val="0046740A"/>
    <w:rsid w:val="004752B0"/>
    <w:rsid w:val="0047677A"/>
    <w:rsid w:val="00485946"/>
    <w:rsid w:val="004859D0"/>
    <w:rsid w:val="0048653E"/>
    <w:rsid w:val="004D50B5"/>
    <w:rsid w:val="004E50B9"/>
    <w:rsid w:val="004F4A75"/>
    <w:rsid w:val="00527021"/>
    <w:rsid w:val="00532AD1"/>
    <w:rsid w:val="00541418"/>
    <w:rsid w:val="00545853"/>
    <w:rsid w:val="00551957"/>
    <w:rsid w:val="00554746"/>
    <w:rsid w:val="0056102E"/>
    <w:rsid w:val="0056716F"/>
    <w:rsid w:val="005863BD"/>
    <w:rsid w:val="005A4587"/>
    <w:rsid w:val="005F16CB"/>
    <w:rsid w:val="00614616"/>
    <w:rsid w:val="006221BC"/>
    <w:rsid w:val="00624915"/>
    <w:rsid w:val="006251CD"/>
    <w:rsid w:val="00643818"/>
    <w:rsid w:val="00665858"/>
    <w:rsid w:val="00666A47"/>
    <w:rsid w:val="0066754C"/>
    <w:rsid w:val="006913B9"/>
    <w:rsid w:val="00692060"/>
    <w:rsid w:val="006A1451"/>
    <w:rsid w:val="006D07E9"/>
    <w:rsid w:val="006D2CDE"/>
    <w:rsid w:val="006E667E"/>
    <w:rsid w:val="006E6C4A"/>
    <w:rsid w:val="006F3DBB"/>
    <w:rsid w:val="00702BBA"/>
    <w:rsid w:val="00712513"/>
    <w:rsid w:val="0071777F"/>
    <w:rsid w:val="00736C6F"/>
    <w:rsid w:val="00736EA9"/>
    <w:rsid w:val="007608AB"/>
    <w:rsid w:val="007853B1"/>
    <w:rsid w:val="00796C91"/>
    <w:rsid w:val="007A20EB"/>
    <w:rsid w:val="007A7326"/>
    <w:rsid w:val="007B1857"/>
    <w:rsid w:val="007B66E8"/>
    <w:rsid w:val="007C2149"/>
    <w:rsid w:val="007C4A27"/>
    <w:rsid w:val="007C4CCE"/>
    <w:rsid w:val="007C5C06"/>
    <w:rsid w:val="0080315A"/>
    <w:rsid w:val="00817A8B"/>
    <w:rsid w:val="00842E36"/>
    <w:rsid w:val="00847E47"/>
    <w:rsid w:val="00851A20"/>
    <w:rsid w:val="00851DF6"/>
    <w:rsid w:val="00853886"/>
    <w:rsid w:val="008544C2"/>
    <w:rsid w:val="00873115"/>
    <w:rsid w:val="008755F5"/>
    <w:rsid w:val="00895236"/>
    <w:rsid w:val="00896E62"/>
    <w:rsid w:val="008C49C3"/>
    <w:rsid w:val="008D15DC"/>
    <w:rsid w:val="008D2152"/>
    <w:rsid w:val="008E254A"/>
    <w:rsid w:val="0090795A"/>
    <w:rsid w:val="00917CBB"/>
    <w:rsid w:val="0093149E"/>
    <w:rsid w:val="0093509D"/>
    <w:rsid w:val="009357FA"/>
    <w:rsid w:val="00940908"/>
    <w:rsid w:val="009427F7"/>
    <w:rsid w:val="009456FD"/>
    <w:rsid w:val="0095290D"/>
    <w:rsid w:val="00982787"/>
    <w:rsid w:val="00997036"/>
    <w:rsid w:val="00A0392A"/>
    <w:rsid w:val="00A22113"/>
    <w:rsid w:val="00A25EF1"/>
    <w:rsid w:val="00A532F4"/>
    <w:rsid w:val="00A64DD8"/>
    <w:rsid w:val="00A85F37"/>
    <w:rsid w:val="00A92A59"/>
    <w:rsid w:val="00AB07BB"/>
    <w:rsid w:val="00AB2A2B"/>
    <w:rsid w:val="00AB7677"/>
    <w:rsid w:val="00AD1E4E"/>
    <w:rsid w:val="00AD7E41"/>
    <w:rsid w:val="00AE75F2"/>
    <w:rsid w:val="00AF3822"/>
    <w:rsid w:val="00B022AC"/>
    <w:rsid w:val="00B23726"/>
    <w:rsid w:val="00B77B06"/>
    <w:rsid w:val="00BA11EA"/>
    <w:rsid w:val="00BB3379"/>
    <w:rsid w:val="00BC673F"/>
    <w:rsid w:val="00BE02C6"/>
    <w:rsid w:val="00BE0A48"/>
    <w:rsid w:val="00C02072"/>
    <w:rsid w:val="00C10EA0"/>
    <w:rsid w:val="00C13FB2"/>
    <w:rsid w:val="00C1480A"/>
    <w:rsid w:val="00C241C3"/>
    <w:rsid w:val="00C34112"/>
    <w:rsid w:val="00C35AB9"/>
    <w:rsid w:val="00C35E39"/>
    <w:rsid w:val="00C522EF"/>
    <w:rsid w:val="00C53BFD"/>
    <w:rsid w:val="00C54D6B"/>
    <w:rsid w:val="00C85FCE"/>
    <w:rsid w:val="00C87DFB"/>
    <w:rsid w:val="00C90976"/>
    <w:rsid w:val="00C91C10"/>
    <w:rsid w:val="00CA3C7E"/>
    <w:rsid w:val="00CC1407"/>
    <w:rsid w:val="00CC30B6"/>
    <w:rsid w:val="00CE2B03"/>
    <w:rsid w:val="00CE6BA6"/>
    <w:rsid w:val="00CE79B0"/>
    <w:rsid w:val="00D00B6D"/>
    <w:rsid w:val="00D1237F"/>
    <w:rsid w:val="00D13285"/>
    <w:rsid w:val="00D16788"/>
    <w:rsid w:val="00D17215"/>
    <w:rsid w:val="00D325EE"/>
    <w:rsid w:val="00D3731A"/>
    <w:rsid w:val="00D41429"/>
    <w:rsid w:val="00D4144E"/>
    <w:rsid w:val="00D45B77"/>
    <w:rsid w:val="00D52644"/>
    <w:rsid w:val="00D62A4C"/>
    <w:rsid w:val="00D70121"/>
    <w:rsid w:val="00D76D28"/>
    <w:rsid w:val="00D901D4"/>
    <w:rsid w:val="00D94803"/>
    <w:rsid w:val="00DB5094"/>
    <w:rsid w:val="00DC76B3"/>
    <w:rsid w:val="00DD28BC"/>
    <w:rsid w:val="00DD6A3C"/>
    <w:rsid w:val="00E133F0"/>
    <w:rsid w:val="00E26986"/>
    <w:rsid w:val="00E42030"/>
    <w:rsid w:val="00E424B1"/>
    <w:rsid w:val="00E862B5"/>
    <w:rsid w:val="00E9449D"/>
    <w:rsid w:val="00EB2431"/>
    <w:rsid w:val="00ED4A20"/>
    <w:rsid w:val="00ED5D71"/>
    <w:rsid w:val="00ED7303"/>
    <w:rsid w:val="00F048CE"/>
    <w:rsid w:val="00F20F0C"/>
    <w:rsid w:val="00F251C9"/>
    <w:rsid w:val="00F31D70"/>
    <w:rsid w:val="00F3292F"/>
    <w:rsid w:val="00F61E1A"/>
    <w:rsid w:val="00F650C4"/>
    <w:rsid w:val="00F65BAA"/>
    <w:rsid w:val="00F67448"/>
    <w:rsid w:val="00F7096E"/>
    <w:rsid w:val="00F76C9B"/>
    <w:rsid w:val="00F83A96"/>
    <w:rsid w:val="00F9163E"/>
    <w:rsid w:val="00FA149E"/>
    <w:rsid w:val="00FA2DDD"/>
    <w:rsid w:val="00FA44E0"/>
    <w:rsid w:val="00FA6680"/>
    <w:rsid w:val="00FB4343"/>
    <w:rsid w:val="00FB459B"/>
    <w:rsid w:val="00FE0BA2"/>
    <w:rsid w:val="00FE758A"/>
    <w:rsid w:val="00FF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C315AC8B-89EA-492A-BABB-515E2B97F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54A"/>
    <w:pPr>
      <w:spacing w:after="200" w:line="276" w:lineRule="auto"/>
    </w:pPr>
    <w:rPr>
      <w:rFonts w:eastAsia="Times New Roman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8E254A"/>
    <w:pPr>
      <w:spacing w:before="100" w:beforeAutospacing="1" w:after="100" w:afterAutospacing="1" w:line="240" w:lineRule="auto"/>
    </w:pPr>
    <w:rPr>
      <w:szCs w:val="24"/>
      <w:lang w:eastAsia="ru-RU"/>
    </w:rPr>
  </w:style>
  <w:style w:type="paragraph" w:styleId="a4">
    <w:name w:val="Title"/>
    <w:basedOn w:val="a"/>
    <w:link w:val="a5"/>
    <w:uiPriority w:val="99"/>
    <w:qFormat/>
    <w:rsid w:val="008E254A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uiPriority w:val="99"/>
    <w:locked/>
    <w:rsid w:val="008E254A"/>
    <w:rPr>
      <w:rFonts w:eastAsia="Times New Roman" w:cs="Times New Roman"/>
      <w:sz w:val="20"/>
      <w:szCs w:val="20"/>
    </w:rPr>
  </w:style>
  <w:style w:type="paragraph" w:styleId="a6">
    <w:name w:val="Body Text Indent"/>
    <w:basedOn w:val="a"/>
    <w:link w:val="a7"/>
    <w:uiPriority w:val="99"/>
    <w:semiHidden/>
    <w:rsid w:val="008E254A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8E254A"/>
    <w:rPr>
      <w:rFonts w:eastAsia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8E254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iCs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8E254A"/>
    <w:rPr>
      <w:rFonts w:eastAsia="Times New Roman" w:cs="Times New Roman"/>
      <w:iCs/>
      <w:sz w:val="20"/>
      <w:szCs w:val="20"/>
    </w:rPr>
  </w:style>
  <w:style w:type="paragraph" w:styleId="a8">
    <w:name w:val="Plain Text"/>
    <w:basedOn w:val="a"/>
    <w:link w:val="a9"/>
    <w:rsid w:val="008E25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locked/>
    <w:rsid w:val="008E254A"/>
    <w:rPr>
      <w:rFonts w:ascii="Courier New" w:hAnsi="Courier New" w:cs="Times New Roman"/>
      <w:sz w:val="20"/>
      <w:szCs w:val="20"/>
    </w:rPr>
  </w:style>
  <w:style w:type="paragraph" w:customStyle="1" w:styleId="1">
    <w:name w:val="Абзац списка1"/>
    <w:basedOn w:val="a"/>
    <w:uiPriority w:val="99"/>
    <w:rsid w:val="008E254A"/>
    <w:pPr>
      <w:ind w:left="720"/>
    </w:pPr>
    <w:rPr>
      <w:rFonts w:ascii="Calibri" w:hAnsi="Calibri" w:cs="Calibri"/>
      <w:sz w:val="22"/>
    </w:rPr>
  </w:style>
  <w:style w:type="paragraph" w:styleId="aa">
    <w:name w:val="List Paragraph"/>
    <w:basedOn w:val="a"/>
    <w:uiPriority w:val="99"/>
    <w:qFormat/>
    <w:rsid w:val="009427F7"/>
    <w:pPr>
      <w:ind w:left="720"/>
      <w:contextualSpacing/>
    </w:pPr>
  </w:style>
  <w:style w:type="character" w:styleId="ab">
    <w:name w:val="Hyperlink"/>
    <w:basedOn w:val="a0"/>
    <w:uiPriority w:val="99"/>
    <w:rsid w:val="00C35AB9"/>
    <w:rPr>
      <w:rFonts w:cs="Times New Roman"/>
      <w:color w:val="0563C1"/>
      <w:u w:val="single"/>
    </w:rPr>
  </w:style>
  <w:style w:type="table" w:styleId="ac">
    <w:name w:val="Table Grid"/>
    <w:basedOn w:val="a1"/>
    <w:uiPriority w:val="99"/>
    <w:rsid w:val="003F455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Влево"/>
    <w:uiPriority w:val="99"/>
    <w:rsid w:val="007C4A27"/>
    <w:pPr>
      <w:autoSpaceDE w:val="0"/>
      <w:autoSpaceDN w:val="0"/>
    </w:pPr>
    <w:rPr>
      <w:rFonts w:eastAsia="Times New Roman"/>
      <w:sz w:val="20"/>
      <w:szCs w:val="20"/>
    </w:rPr>
  </w:style>
  <w:style w:type="paragraph" w:styleId="ae">
    <w:name w:val="header"/>
    <w:basedOn w:val="a"/>
    <w:link w:val="af"/>
    <w:uiPriority w:val="99"/>
    <w:rsid w:val="00F65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F65BAA"/>
    <w:rPr>
      <w:rFonts w:eastAsia="Times New Roman" w:cs="Times New Roman"/>
    </w:rPr>
  </w:style>
  <w:style w:type="paragraph" w:styleId="af0">
    <w:name w:val="footer"/>
    <w:basedOn w:val="a"/>
    <w:link w:val="af1"/>
    <w:uiPriority w:val="99"/>
    <w:rsid w:val="00F65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F65BAA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32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5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32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2</Pages>
  <Words>334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Литвин </cp:lastModifiedBy>
  <cp:revision>155</cp:revision>
  <cp:lastPrinted>2017-10-27T05:58:00Z</cp:lastPrinted>
  <dcterms:created xsi:type="dcterms:W3CDTF">2017-06-04T16:47:00Z</dcterms:created>
  <dcterms:modified xsi:type="dcterms:W3CDTF">2018-10-25T12:17:00Z</dcterms:modified>
</cp:coreProperties>
</file>